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B63E" w14:textId="6ED480CA" w:rsidR="00C101BB" w:rsidRDefault="005713D4">
      <w:pPr>
        <w:spacing w:line="100" w:lineRule="atLeast"/>
        <w:jc w:val="center"/>
        <w:rPr>
          <w:rFonts w:ascii="Times New Roman" w:eastAsia="Times New Roman" w:hAnsi="Times New Roman"/>
          <w:b/>
          <w:bCs/>
          <w:color w:val="010101"/>
        </w:rPr>
      </w:pPr>
      <w:r>
        <w:rPr>
          <w:rFonts w:ascii="Times New Roman" w:eastAsia="Times New Roman" w:hAnsi="Times New Roman"/>
          <w:b/>
          <w:bCs/>
          <w:color w:val="010101"/>
        </w:rPr>
        <w:t>EXECUTIVE ASSISTANT TO THE GENERAL MANAGER &amp; CEO</w:t>
      </w:r>
    </w:p>
    <w:p w14:paraId="58EC5D1C" w14:textId="77777777" w:rsidR="00C101BB" w:rsidRDefault="00C101BB">
      <w:pPr>
        <w:spacing w:line="100" w:lineRule="atLeast"/>
        <w:jc w:val="center"/>
        <w:rPr>
          <w:rFonts w:ascii="Times New Roman" w:eastAsia="Times New Roman" w:hAnsi="Times New Roman"/>
          <w:b/>
          <w:bCs/>
          <w:color w:val="010101"/>
        </w:rPr>
      </w:pPr>
      <w:r>
        <w:rPr>
          <w:rFonts w:ascii="Times New Roman" w:eastAsia="Times New Roman" w:hAnsi="Times New Roman"/>
          <w:b/>
          <w:bCs/>
          <w:color w:val="010101"/>
        </w:rPr>
        <w:t xml:space="preserve">Position Description </w:t>
      </w:r>
      <w:r w:rsidRPr="00BA4F87">
        <w:rPr>
          <w:rFonts w:ascii="Times New Roman" w:eastAsia="Times New Roman" w:hAnsi="Times New Roman"/>
          <w:b/>
          <w:bCs/>
          <w:color w:val="010101"/>
        </w:rPr>
        <w:t>#</w:t>
      </w:r>
      <w:r w:rsidR="00302A02" w:rsidRPr="00BA4F87">
        <w:rPr>
          <w:rFonts w:ascii="Times New Roman" w:eastAsia="Times New Roman" w:hAnsi="Times New Roman"/>
          <w:b/>
          <w:bCs/>
          <w:color w:val="010101"/>
        </w:rPr>
        <w:t>52</w:t>
      </w:r>
    </w:p>
    <w:p w14:paraId="7EBCED49" w14:textId="77777777" w:rsidR="00C101BB" w:rsidRDefault="00C101BB">
      <w:pPr>
        <w:spacing w:line="100" w:lineRule="atLeast"/>
        <w:rPr>
          <w:rFonts w:ascii="Times New Roman" w:eastAsia="Times New Roman" w:hAnsi="Times New Roman"/>
          <w:b/>
          <w:bCs/>
          <w:color w:val="010101"/>
        </w:rPr>
      </w:pPr>
    </w:p>
    <w:p w14:paraId="30E7FBDD" w14:textId="77777777" w:rsidR="00C101BB" w:rsidRDefault="00C101BB">
      <w:pPr>
        <w:spacing w:line="100" w:lineRule="atLeast"/>
        <w:rPr>
          <w:rFonts w:ascii="Times New Roman" w:eastAsia="Times New Roman" w:hAnsi="Times New Roman"/>
          <w:b/>
          <w:bCs/>
          <w:color w:val="010101"/>
          <w:u w:val="single"/>
        </w:rPr>
      </w:pPr>
      <w:r>
        <w:rPr>
          <w:rFonts w:ascii="Times New Roman" w:eastAsia="Times New Roman" w:hAnsi="Times New Roman"/>
          <w:b/>
          <w:bCs/>
          <w:color w:val="010101"/>
          <w:u w:val="single"/>
        </w:rPr>
        <w:t>Basic Function</w:t>
      </w:r>
    </w:p>
    <w:p w14:paraId="4EB607CE" w14:textId="3E952E7F" w:rsidR="00C101BB" w:rsidRDefault="00C101BB">
      <w:pPr>
        <w:spacing w:line="100" w:lineRule="atLeast"/>
        <w:ind w:left="720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Under general direction of the General Manager</w:t>
      </w:r>
      <w:r w:rsidR="009E619E">
        <w:rPr>
          <w:rFonts w:ascii="Times New Roman" w:eastAsia="Times New Roman" w:hAnsi="Times New Roman"/>
          <w:color w:val="010101"/>
        </w:rPr>
        <w:t xml:space="preserve"> &amp; CEO</w:t>
      </w:r>
      <w:r>
        <w:rPr>
          <w:rFonts w:ascii="Times New Roman" w:eastAsia="Times New Roman" w:hAnsi="Times New Roman"/>
          <w:color w:val="010101"/>
        </w:rPr>
        <w:t xml:space="preserve">, </w:t>
      </w:r>
      <w:r w:rsidR="00302A02">
        <w:rPr>
          <w:rFonts w:ascii="Times New Roman" w:eastAsia="Times New Roman" w:hAnsi="Times New Roman"/>
          <w:color w:val="010101"/>
        </w:rPr>
        <w:t xml:space="preserve">completes </w:t>
      </w:r>
      <w:r w:rsidR="005525BC">
        <w:rPr>
          <w:rFonts w:ascii="Times New Roman" w:eastAsia="Times New Roman" w:hAnsi="Times New Roman"/>
          <w:color w:val="010101"/>
        </w:rPr>
        <w:t>basic to interme</w:t>
      </w:r>
      <w:r w:rsidR="00D03AF5">
        <w:rPr>
          <w:rFonts w:ascii="Times New Roman" w:eastAsia="Times New Roman" w:hAnsi="Times New Roman"/>
          <w:color w:val="010101"/>
        </w:rPr>
        <w:t xml:space="preserve">diate </w:t>
      </w:r>
      <w:r w:rsidR="00302A02">
        <w:rPr>
          <w:rFonts w:ascii="Times New Roman" w:eastAsia="Times New Roman" w:hAnsi="Times New Roman"/>
          <w:color w:val="010101"/>
        </w:rPr>
        <w:t>administrative work supporting the General Manager (GM) &amp; Chief Executive Officer (CEO)</w:t>
      </w:r>
      <w:r w:rsidR="006875B1">
        <w:rPr>
          <w:rFonts w:ascii="Times New Roman" w:eastAsia="Times New Roman" w:hAnsi="Times New Roman"/>
          <w:color w:val="010101"/>
        </w:rPr>
        <w:t xml:space="preserve">, </w:t>
      </w:r>
      <w:r w:rsidR="00033D8C">
        <w:rPr>
          <w:rFonts w:ascii="Times New Roman" w:eastAsia="Times New Roman" w:hAnsi="Times New Roman"/>
          <w:color w:val="010101"/>
        </w:rPr>
        <w:t xml:space="preserve">supports </w:t>
      </w:r>
      <w:r w:rsidR="006875B1">
        <w:rPr>
          <w:rFonts w:ascii="Times New Roman" w:eastAsia="Times New Roman" w:hAnsi="Times New Roman"/>
          <w:color w:val="010101"/>
        </w:rPr>
        <w:t xml:space="preserve">the General Manager </w:t>
      </w:r>
      <w:r w:rsidR="003657C2">
        <w:rPr>
          <w:rFonts w:ascii="Times New Roman" w:eastAsia="Times New Roman" w:hAnsi="Times New Roman"/>
          <w:color w:val="010101"/>
        </w:rPr>
        <w:t xml:space="preserve">with </w:t>
      </w:r>
      <w:r w:rsidR="00492F25">
        <w:rPr>
          <w:rFonts w:ascii="Times New Roman" w:eastAsia="Times New Roman" w:hAnsi="Times New Roman"/>
          <w:color w:val="010101"/>
        </w:rPr>
        <w:t>B</w:t>
      </w:r>
      <w:r w:rsidR="00F56D65">
        <w:rPr>
          <w:rFonts w:ascii="Times New Roman" w:eastAsia="Times New Roman" w:hAnsi="Times New Roman"/>
          <w:color w:val="010101"/>
        </w:rPr>
        <w:t>o</w:t>
      </w:r>
      <w:r w:rsidR="00492F25">
        <w:rPr>
          <w:rFonts w:ascii="Times New Roman" w:eastAsia="Times New Roman" w:hAnsi="Times New Roman"/>
          <w:color w:val="010101"/>
        </w:rPr>
        <w:t>ard of Director interactions</w:t>
      </w:r>
      <w:r w:rsidR="00F56D65">
        <w:rPr>
          <w:rFonts w:ascii="Times New Roman" w:eastAsia="Times New Roman" w:hAnsi="Times New Roman"/>
          <w:color w:val="010101"/>
        </w:rPr>
        <w:t xml:space="preserve"> and </w:t>
      </w:r>
      <w:r w:rsidR="003657C2">
        <w:rPr>
          <w:rFonts w:ascii="Times New Roman" w:eastAsia="Times New Roman" w:hAnsi="Times New Roman"/>
          <w:color w:val="010101"/>
        </w:rPr>
        <w:t>community events</w:t>
      </w:r>
      <w:r w:rsidR="006875B1">
        <w:rPr>
          <w:rFonts w:ascii="Times New Roman" w:eastAsia="Times New Roman" w:hAnsi="Times New Roman"/>
          <w:color w:val="010101"/>
        </w:rPr>
        <w:t>,</w:t>
      </w:r>
      <w:r w:rsidR="00C02BDD">
        <w:rPr>
          <w:rFonts w:ascii="Times New Roman" w:eastAsia="Times New Roman" w:hAnsi="Times New Roman"/>
          <w:color w:val="010101"/>
        </w:rPr>
        <w:t xml:space="preserve"> </w:t>
      </w:r>
      <w:r w:rsidR="009E57D9">
        <w:rPr>
          <w:rFonts w:ascii="Times New Roman" w:eastAsia="Times New Roman" w:hAnsi="Times New Roman"/>
          <w:color w:val="010101"/>
        </w:rPr>
        <w:t>processes public records requests</w:t>
      </w:r>
      <w:r w:rsidR="001928CF">
        <w:rPr>
          <w:rFonts w:ascii="Times New Roman" w:eastAsia="Times New Roman" w:hAnsi="Times New Roman"/>
          <w:color w:val="010101"/>
        </w:rPr>
        <w:t xml:space="preserve">. </w:t>
      </w:r>
      <w:r w:rsidR="00302A02">
        <w:rPr>
          <w:rFonts w:ascii="Times New Roman" w:eastAsia="Times New Roman" w:hAnsi="Times New Roman"/>
          <w:color w:val="010101"/>
        </w:rPr>
        <w:t>Work is characterized by confidentiality,</w:t>
      </w:r>
      <w:r w:rsidR="00944301">
        <w:rPr>
          <w:rFonts w:ascii="Times New Roman" w:eastAsia="Times New Roman" w:hAnsi="Times New Roman"/>
          <w:color w:val="010101"/>
        </w:rPr>
        <w:t xml:space="preserve"> professionalism,</w:t>
      </w:r>
      <w:r w:rsidR="00302A02">
        <w:rPr>
          <w:rFonts w:ascii="Times New Roman" w:eastAsia="Times New Roman" w:hAnsi="Times New Roman"/>
          <w:color w:val="010101"/>
        </w:rPr>
        <w:t xml:space="preserve"> initiative, independen</w:t>
      </w:r>
      <w:r w:rsidR="00B20583">
        <w:rPr>
          <w:rFonts w:ascii="Times New Roman" w:eastAsia="Times New Roman" w:hAnsi="Times New Roman"/>
          <w:color w:val="010101"/>
        </w:rPr>
        <w:t>t</w:t>
      </w:r>
      <w:r w:rsidR="00302A02">
        <w:rPr>
          <w:rFonts w:ascii="Times New Roman" w:eastAsia="Times New Roman" w:hAnsi="Times New Roman"/>
          <w:color w:val="010101"/>
        </w:rPr>
        <w:t xml:space="preserve"> judgment</w:t>
      </w:r>
      <w:r w:rsidR="00DF074F">
        <w:rPr>
          <w:rFonts w:ascii="Times New Roman" w:eastAsia="Times New Roman" w:hAnsi="Times New Roman"/>
          <w:color w:val="010101"/>
        </w:rPr>
        <w:t>,</w:t>
      </w:r>
      <w:r w:rsidR="00B20583">
        <w:rPr>
          <w:rFonts w:ascii="Times New Roman" w:eastAsia="Times New Roman" w:hAnsi="Times New Roman"/>
          <w:color w:val="010101"/>
        </w:rPr>
        <w:t xml:space="preserve"> discretion,</w:t>
      </w:r>
      <w:r w:rsidR="00DF074F">
        <w:rPr>
          <w:rFonts w:ascii="Times New Roman" w:eastAsia="Times New Roman" w:hAnsi="Times New Roman"/>
          <w:color w:val="010101"/>
        </w:rPr>
        <w:t xml:space="preserve"> </w:t>
      </w:r>
      <w:r w:rsidR="00302A02">
        <w:rPr>
          <w:rFonts w:ascii="Times New Roman" w:eastAsia="Times New Roman" w:hAnsi="Times New Roman"/>
          <w:color w:val="010101"/>
        </w:rPr>
        <w:t>and diplomacy and involves continual inter-organizational relations and public contact.</w:t>
      </w:r>
    </w:p>
    <w:p w14:paraId="38563E5B" w14:textId="77777777" w:rsidR="00C101BB" w:rsidRDefault="00C101BB">
      <w:pPr>
        <w:spacing w:line="100" w:lineRule="atLeast"/>
        <w:rPr>
          <w:rFonts w:ascii="Times New Roman" w:eastAsia="Times New Roman" w:hAnsi="Times New Roman"/>
          <w:b/>
          <w:bCs/>
          <w:color w:val="010101"/>
          <w:u w:val="single"/>
        </w:rPr>
      </w:pPr>
    </w:p>
    <w:p w14:paraId="2FED04FC" w14:textId="77777777" w:rsidR="00B4489A" w:rsidRDefault="00B4489A">
      <w:pPr>
        <w:spacing w:line="100" w:lineRule="atLeast"/>
        <w:rPr>
          <w:rFonts w:ascii="Times New Roman" w:eastAsia="Times New Roman" w:hAnsi="Times New Roman"/>
          <w:b/>
          <w:bCs/>
          <w:color w:val="010101"/>
          <w:u w:val="single"/>
        </w:rPr>
      </w:pPr>
    </w:p>
    <w:p w14:paraId="5FA2FEB3" w14:textId="0EBAD0E8" w:rsidR="00C101BB" w:rsidRDefault="00C101BB">
      <w:pPr>
        <w:spacing w:line="100" w:lineRule="atLeast"/>
        <w:rPr>
          <w:rFonts w:ascii="Times New Roman" w:eastAsia="Times New Roman" w:hAnsi="Times New Roman"/>
          <w:b/>
          <w:bCs/>
          <w:color w:val="010101"/>
          <w:u w:val="single"/>
        </w:rPr>
      </w:pPr>
      <w:r>
        <w:rPr>
          <w:rFonts w:ascii="Times New Roman" w:eastAsia="Times New Roman" w:hAnsi="Times New Roman"/>
          <w:b/>
          <w:bCs/>
          <w:color w:val="010101"/>
          <w:u w:val="single"/>
        </w:rPr>
        <w:t>Primary Duties and Responsibilities</w:t>
      </w:r>
    </w:p>
    <w:p w14:paraId="0B120A79" w14:textId="6B0D0F6A" w:rsidR="00C101BB" w:rsidRDefault="00302A02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proofErr w:type="gramStart"/>
      <w:r>
        <w:rPr>
          <w:rFonts w:ascii="Times New Roman" w:eastAsia="Times New Roman" w:hAnsi="Times New Roman"/>
          <w:color w:val="010101"/>
        </w:rPr>
        <w:t>Attend to</w:t>
      </w:r>
      <w:proofErr w:type="gramEnd"/>
      <w:r>
        <w:rPr>
          <w:rFonts w:ascii="Times New Roman" w:eastAsia="Times New Roman" w:hAnsi="Times New Roman"/>
          <w:color w:val="010101"/>
        </w:rPr>
        <w:t xml:space="preserve"> the administrative details and </w:t>
      </w:r>
      <w:r w:rsidR="003F3809">
        <w:rPr>
          <w:rFonts w:ascii="Times New Roman" w:eastAsia="Times New Roman" w:hAnsi="Times New Roman"/>
          <w:color w:val="010101"/>
        </w:rPr>
        <w:t>ensure</w:t>
      </w:r>
      <w:r>
        <w:rPr>
          <w:rFonts w:ascii="Times New Roman" w:eastAsia="Times New Roman" w:hAnsi="Times New Roman"/>
          <w:color w:val="010101"/>
        </w:rPr>
        <w:t xml:space="preserve"> the coordinated flow of related work products in the GM &amp; CEO's office, setting work goals and objectives as needed to successfully meet changing priorities and deadlines.</w:t>
      </w:r>
    </w:p>
    <w:p w14:paraId="4E287795" w14:textId="2BE25258" w:rsidR="00302A02" w:rsidRPr="00730F12" w:rsidRDefault="00302A02" w:rsidP="00730F1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Inter</w:t>
      </w:r>
      <w:r w:rsidR="0018273C">
        <w:rPr>
          <w:rFonts w:ascii="Times New Roman" w:eastAsia="Times New Roman" w:hAnsi="Times New Roman"/>
          <w:color w:val="010101"/>
        </w:rPr>
        <w:t>act</w:t>
      </w:r>
      <w:r>
        <w:rPr>
          <w:rFonts w:ascii="Times New Roman" w:eastAsia="Times New Roman" w:hAnsi="Times New Roman"/>
          <w:color w:val="010101"/>
        </w:rPr>
        <w:t xml:space="preserve"> daily with District staff and the </w:t>
      </w:r>
      <w:proofErr w:type="gramStart"/>
      <w:r>
        <w:rPr>
          <w:rFonts w:ascii="Times New Roman" w:eastAsia="Times New Roman" w:hAnsi="Times New Roman"/>
          <w:color w:val="010101"/>
        </w:rPr>
        <w:t>general public</w:t>
      </w:r>
      <w:proofErr w:type="gramEnd"/>
      <w:r>
        <w:rPr>
          <w:rFonts w:ascii="Times New Roman" w:eastAsia="Times New Roman" w:hAnsi="Times New Roman"/>
          <w:color w:val="010101"/>
        </w:rPr>
        <w:t>.</w:t>
      </w:r>
      <w:r w:rsidR="00131D32">
        <w:rPr>
          <w:rFonts w:ascii="Times New Roman" w:eastAsia="Times New Roman" w:hAnsi="Times New Roman"/>
          <w:color w:val="010101"/>
        </w:rPr>
        <w:t xml:space="preserve"> Facilitate status reporting on respective assignments and objectives.</w:t>
      </w:r>
    </w:p>
    <w:p w14:paraId="27158D8D" w14:textId="77777777" w:rsidR="00CE40DA" w:rsidRDefault="00CE40DA" w:rsidP="00CE40DA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Field telephone calls to the GM &amp; CEO, using independent judgment and discretion to answer inquiries and questions or refer to appropriate District personnel to be addressed and follow up as necessary to ensure desired results.</w:t>
      </w:r>
    </w:p>
    <w:p w14:paraId="1AB9AD5A" w14:textId="77777777" w:rsidR="00EE0F81" w:rsidRDefault="00EE0F81" w:rsidP="00EE0F81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 xml:space="preserve">Prepare correspondence, memoranda, routine and special reports, </w:t>
      </w:r>
      <w:proofErr w:type="gramStart"/>
      <w:r>
        <w:rPr>
          <w:rFonts w:ascii="Times New Roman" w:eastAsia="Times New Roman" w:hAnsi="Times New Roman"/>
          <w:color w:val="010101"/>
        </w:rPr>
        <w:t>documents</w:t>
      </w:r>
      <w:proofErr w:type="gramEnd"/>
      <w:r>
        <w:rPr>
          <w:rFonts w:ascii="Times New Roman" w:eastAsia="Times New Roman" w:hAnsi="Times New Roman"/>
          <w:color w:val="010101"/>
        </w:rPr>
        <w:t xml:space="preserve"> and other materials in highly accurate and professional manner.</w:t>
      </w:r>
    </w:p>
    <w:p w14:paraId="01806EBE" w14:textId="77777777" w:rsidR="003657C2" w:rsidRDefault="003657C2" w:rsidP="003657C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Compile and disseminate all materials for monthly Board of Directors meeting.</w:t>
      </w:r>
    </w:p>
    <w:p w14:paraId="372519CF" w14:textId="068C44D0" w:rsidR="003657C2" w:rsidRDefault="003657C2" w:rsidP="003657C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 xml:space="preserve">Foster relationships with public officials and leaders </w:t>
      </w:r>
      <w:r w:rsidR="00EE0F81">
        <w:rPr>
          <w:rFonts w:ascii="Times New Roman" w:eastAsia="Times New Roman" w:hAnsi="Times New Roman"/>
          <w:color w:val="010101"/>
        </w:rPr>
        <w:t xml:space="preserve">on the Board of Directors and </w:t>
      </w:r>
      <w:r>
        <w:rPr>
          <w:rFonts w:ascii="Times New Roman" w:eastAsia="Times New Roman" w:hAnsi="Times New Roman"/>
          <w:color w:val="010101"/>
        </w:rPr>
        <w:t>in the community.</w:t>
      </w:r>
    </w:p>
    <w:p w14:paraId="255BE92D" w14:textId="7C258F21" w:rsidR="003657C2" w:rsidRPr="003657C2" w:rsidRDefault="003657C2" w:rsidP="003657C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Assist in the execution of organizational events and initiatives.</w:t>
      </w:r>
    </w:p>
    <w:p w14:paraId="520D3385" w14:textId="77777777" w:rsidR="00944301" w:rsidRDefault="00944301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Play primary role in ensuring District communications, materials and information is presented in a grammatically correct manner</w:t>
      </w:r>
      <w:r w:rsidR="001928CF">
        <w:rPr>
          <w:rFonts w:ascii="Times New Roman" w:eastAsia="Times New Roman" w:hAnsi="Times New Roman"/>
          <w:color w:val="010101"/>
        </w:rPr>
        <w:t xml:space="preserve">. </w:t>
      </w:r>
      <w:r>
        <w:rPr>
          <w:rFonts w:ascii="Times New Roman" w:eastAsia="Times New Roman" w:hAnsi="Times New Roman"/>
          <w:color w:val="010101"/>
        </w:rPr>
        <w:t>Proof articles from various areas, including newsletter, for proper grammar and</w:t>
      </w:r>
      <w:r w:rsidR="006875B1">
        <w:rPr>
          <w:rFonts w:ascii="Times New Roman" w:eastAsia="Times New Roman" w:hAnsi="Times New Roman"/>
          <w:color w:val="010101"/>
        </w:rPr>
        <w:t xml:space="preserve"> standards of </w:t>
      </w:r>
      <w:r>
        <w:rPr>
          <w:rFonts w:ascii="Times New Roman" w:eastAsia="Times New Roman" w:hAnsi="Times New Roman"/>
          <w:color w:val="010101"/>
        </w:rPr>
        <w:t>professionalism.</w:t>
      </w:r>
    </w:p>
    <w:p w14:paraId="306AE9CB" w14:textId="4A04A99F" w:rsidR="00C8565B" w:rsidRDefault="00C56E87" w:rsidP="00C8565B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 xml:space="preserve">Assist </w:t>
      </w:r>
      <w:r w:rsidR="006C442F">
        <w:rPr>
          <w:rFonts w:ascii="Times New Roman" w:eastAsia="Times New Roman" w:hAnsi="Times New Roman"/>
          <w:color w:val="010101"/>
        </w:rPr>
        <w:t xml:space="preserve">in the production </w:t>
      </w:r>
      <w:r w:rsidR="00605BE1">
        <w:rPr>
          <w:rFonts w:ascii="Times New Roman" w:eastAsia="Times New Roman" w:hAnsi="Times New Roman"/>
          <w:color w:val="010101"/>
        </w:rPr>
        <w:t>&amp;</w:t>
      </w:r>
      <w:r w:rsidR="006C442F">
        <w:rPr>
          <w:rFonts w:ascii="Times New Roman" w:eastAsia="Times New Roman" w:hAnsi="Times New Roman"/>
          <w:color w:val="010101"/>
        </w:rPr>
        <w:t xml:space="preserve"> </w:t>
      </w:r>
      <w:r w:rsidR="00ED2822">
        <w:rPr>
          <w:rFonts w:ascii="Times New Roman" w:eastAsia="Times New Roman" w:hAnsi="Times New Roman"/>
          <w:color w:val="010101"/>
        </w:rPr>
        <w:t>distribution</w:t>
      </w:r>
      <w:r w:rsidR="00C75E7D">
        <w:rPr>
          <w:rFonts w:ascii="Times New Roman" w:eastAsia="Times New Roman" w:hAnsi="Times New Roman"/>
          <w:color w:val="010101"/>
        </w:rPr>
        <w:t xml:space="preserve"> of the </w:t>
      </w:r>
      <w:r w:rsidR="00ED2822">
        <w:rPr>
          <w:rFonts w:ascii="Times New Roman" w:eastAsia="Times New Roman" w:hAnsi="Times New Roman"/>
          <w:color w:val="010101"/>
        </w:rPr>
        <w:t>newsletter</w:t>
      </w:r>
      <w:r w:rsidR="00392EB9">
        <w:rPr>
          <w:rFonts w:ascii="Times New Roman" w:eastAsia="Times New Roman" w:hAnsi="Times New Roman"/>
          <w:color w:val="010101"/>
        </w:rPr>
        <w:t xml:space="preserve"> and </w:t>
      </w:r>
      <w:r w:rsidR="00ED2822">
        <w:rPr>
          <w:rFonts w:ascii="Times New Roman" w:eastAsia="Times New Roman" w:hAnsi="Times New Roman"/>
          <w:color w:val="010101"/>
        </w:rPr>
        <w:t xml:space="preserve"> </w:t>
      </w:r>
      <w:r w:rsidR="00C8565B">
        <w:rPr>
          <w:rFonts w:ascii="Times New Roman" w:eastAsia="Times New Roman" w:hAnsi="Times New Roman"/>
          <w:color w:val="010101"/>
        </w:rPr>
        <w:t>with preparation for newsletter events.</w:t>
      </w:r>
    </w:p>
    <w:p w14:paraId="0DBAABAB" w14:textId="0C67A895" w:rsidR="0074230A" w:rsidRPr="000075E7" w:rsidRDefault="0074230A" w:rsidP="000075E7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 w:rsidRPr="000075E7">
        <w:rPr>
          <w:rFonts w:ascii="Times New Roman" w:eastAsia="Times New Roman" w:hAnsi="Times New Roman"/>
          <w:color w:val="010101"/>
        </w:rPr>
        <w:t xml:space="preserve">Actively monitor </w:t>
      </w:r>
      <w:r w:rsidR="00ED2822">
        <w:rPr>
          <w:rFonts w:ascii="Times New Roman" w:eastAsia="Times New Roman" w:hAnsi="Times New Roman"/>
          <w:color w:val="010101"/>
        </w:rPr>
        <w:t xml:space="preserve"> internal </w:t>
      </w:r>
      <w:r w:rsidR="003A0C77">
        <w:rPr>
          <w:rFonts w:ascii="Times New Roman" w:eastAsia="Times New Roman" w:hAnsi="Times New Roman"/>
          <w:color w:val="010101"/>
        </w:rPr>
        <w:t>situations</w:t>
      </w:r>
      <w:r w:rsidR="0085169C">
        <w:rPr>
          <w:rFonts w:ascii="Times New Roman" w:eastAsia="Times New Roman" w:hAnsi="Times New Roman"/>
          <w:color w:val="010101"/>
        </w:rPr>
        <w:t xml:space="preserve"> &amp; </w:t>
      </w:r>
      <w:r w:rsidR="00ED2822">
        <w:rPr>
          <w:rFonts w:ascii="Times New Roman" w:eastAsia="Times New Roman" w:hAnsi="Times New Roman"/>
          <w:color w:val="010101"/>
        </w:rPr>
        <w:t>communications</w:t>
      </w:r>
      <w:r w:rsidR="00D665BC" w:rsidRPr="000075E7">
        <w:rPr>
          <w:rFonts w:ascii="Times New Roman" w:eastAsia="Times New Roman" w:hAnsi="Times New Roman"/>
          <w:color w:val="010101"/>
        </w:rPr>
        <w:t xml:space="preserve"> </w:t>
      </w:r>
      <w:r w:rsidR="002B0347">
        <w:rPr>
          <w:rFonts w:ascii="Times New Roman" w:eastAsia="Times New Roman" w:hAnsi="Times New Roman"/>
          <w:color w:val="010101"/>
        </w:rPr>
        <w:t xml:space="preserve">and </w:t>
      </w:r>
      <w:r w:rsidR="002B0347" w:rsidRPr="000075E7">
        <w:rPr>
          <w:rFonts w:ascii="Times New Roman" w:eastAsia="Times New Roman" w:hAnsi="Times New Roman"/>
          <w:color w:val="010101"/>
        </w:rPr>
        <w:t>national/local news stories</w:t>
      </w:r>
      <w:r w:rsidR="002B0347">
        <w:rPr>
          <w:rFonts w:ascii="Times New Roman" w:eastAsia="Times New Roman" w:hAnsi="Times New Roman"/>
          <w:color w:val="010101"/>
        </w:rPr>
        <w:t xml:space="preserve"> </w:t>
      </w:r>
      <w:r w:rsidR="00D665BC" w:rsidRPr="000075E7">
        <w:rPr>
          <w:rFonts w:ascii="Times New Roman" w:eastAsia="Times New Roman" w:hAnsi="Times New Roman"/>
          <w:color w:val="010101"/>
        </w:rPr>
        <w:t>that</w:t>
      </w:r>
      <w:r w:rsidRPr="000075E7">
        <w:rPr>
          <w:rFonts w:ascii="Times New Roman" w:eastAsia="Times New Roman" w:hAnsi="Times New Roman"/>
          <w:color w:val="010101"/>
        </w:rPr>
        <w:t xml:space="preserve"> </w:t>
      </w:r>
      <w:r w:rsidR="001E49C8" w:rsidRPr="000075E7">
        <w:rPr>
          <w:rFonts w:ascii="Times New Roman" w:eastAsia="Times New Roman" w:hAnsi="Times New Roman"/>
          <w:color w:val="010101"/>
        </w:rPr>
        <w:t xml:space="preserve">are significant to </w:t>
      </w:r>
      <w:r w:rsidR="003657C2" w:rsidRPr="000075E7">
        <w:rPr>
          <w:rFonts w:ascii="Times New Roman" w:eastAsia="Times New Roman" w:hAnsi="Times New Roman"/>
          <w:color w:val="010101"/>
        </w:rPr>
        <w:t>the District.</w:t>
      </w:r>
    </w:p>
    <w:p w14:paraId="4D588361" w14:textId="2CCF6CDF" w:rsidR="0074230A" w:rsidRDefault="0074230A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 xml:space="preserve">Serve as the </w:t>
      </w:r>
      <w:r w:rsidR="00E858A7">
        <w:rPr>
          <w:rFonts w:ascii="Times New Roman" w:eastAsia="Times New Roman" w:hAnsi="Times New Roman"/>
          <w:color w:val="010101"/>
        </w:rPr>
        <w:t xml:space="preserve">primary </w:t>
      </w:r>
      <w:r>
        <w:rPr>
          <w:rFonts w:ascii="Times New Roman" w:eastAsia="Times New Roman" w:hAnsi="Times New Roman"/>
          <w:color w:val="010101"/>
        </w:rPr>
        <w:t xml:space="preserve">contact for </w:t>
      </w:r>
      <w:r w:rsidR="0085169C">
        <w:rPr>
          <w:rFonts w:ascii="Times New Roman" w:eastAsia="Times New Roman" w:hAnsi="Times New Roman"/>
          <w:color w:val="010101"/>
        </w:rPr>
        <w:t>public records requests</w:t>
      </w:r>
      <w:r>
        <w:rPr>
          <w:rFonts w:ascii="Times New Roman" w:eastAsia="Times New Roman" w:hAnsi="Times New Roman"/>
          <w:color w:val="010101"/>
        </w:rPr>
        <w:t>.</w:t>
      </w:r>
    </w:p>
    <w:p w14:paraId="57B50C49" w14:textId="77777777" w:rsidR="006875B1" w:rsidRDefault="006875B1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Effectively and clearly communicate and present information in both individual and group settings.</w:t>
      </w:r>
    </w:p>
    <w:p w14:paraId="57A52383" w14:textId="09E99630" w:rsidR="006875B1" w:rsidRDefault="006875B1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 xml:space="preserve">Remain flexible in dealing with unexpected tasks, </w:t>
      </w:r>
      <w:r w:rsidR="00ED1AB1">
        <w:rPr>
          <w:rFonts w:ascii="Times New Roman" w:eastAsia="Times New Roman" w:hAnsi="Times New Roman"/>
          <w:color w:val="010101"/>
        </w:rPr>
        <w:t>assigning</w:t>
      </w:r>
      <w:r>
        <w:rPr>
          <w:rFonts w:ascii="Times New Roman" w:eastAsia="Times New Roman" w:hAnsi="Times New Roman"/>
          <w:color w:val="010101"/>
        </w:rPr>
        <w:t xml:space="preserve"> proper priorities to changing situations and duties in</w:t>
      </w:r>
      <w:r w:rsidR="00E302EE">
        <w:rPr>
          <w:rFonts w:ascii="Times New Roman" w:eastAsia="Times New Roman" w:hAnsi="Times New Roman"/>
          <w:color w:val="010101"/>
        </w:rPr>
        <w:t xml:space="preserve"> </w:t>
      </w:r>
      <w:r w:rsidR="00E01169">
        <w:rPr>
          <w:rFonts w:ascii="Times New Roman" w:eastAsia="Times New Roman" w:hAnsi="Times New Roman"/>
          <w:color w:val="010101"/>
        </w:rPr>
        <w:t>a</w:t>
      </w:r>
      <w:r>
        <w:rPr>
          <w:rFonts w:ascii="Times New Roman" w:eastAsia="Times New Roman" w:hAnsi="Times New Roman"/>
          <w:color w:val="010101"/>
        </w:rPr>
        <w:t xml:space="preserve"> manner to best serve the District.</w:t>
      </w:r>
    </w:p>
    <w:p w14:paraId="75502E01" w14:textId="77777777" w:rsidR="003657C2" w:rsidRPr="003657C2" w:rsidRDefault="003657C2" w:rsidP="003657C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Represent GM &amp; CEO, in his absence, as directed.</w:t>
      </w:r>
    </w:p>
    <w:p w14:paraId="3E3A8BA8" w14:textId="77777777" w:rsidR="007252A7" w:rsidRDefault="007252A7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Serve as liaison between GM &amp; CEO and Leadership Team to track projects and communications.</w:t>
      </w:r>
    </w:p>
    <w:p w14:paraId="670C839F" w14:textId="77777777" w:rsidR="00302A02" w:rsidRDefault="00302A02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Attend staff meetings, record work assignments, and maintain assignment log.</w:t>
      </w:r>
    </w:p>
    <w:p w14:paraId="66226890" w14:textId="77777777" w:rsidR="00D74965" w:rsidRDefault="00D74965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Organize and chair committees as needed.</w:t>
      </w:r>
    </w:p>
    <w:p w14:paraId="0FA3A01A" w14:textId="77777777" w:rsidR="00BD58F1" w:rsidRDefault="00BD58F1" w:rsidP="00BD58F1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Serve as backup to Recording Secretary at monthly Board meetings.</w:t>
      </w:r>
    </w:p>
    <w:p w14:paraId="0C7543F0" w14:textId="1A7FE359" w:rsidR="006875B1" w:rsidRDefault="006875B1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 xml:space="preserve">Complete special </w:t>
      </w:r>
      <w:r w:rsidR="00E461D3">
        <w:rPr>
          <w:rFonts w:ascii="Times New Roman" w:eastAsia="Times New Roman" w:hAnsi="Times New Roman"/>
          <w:color w:val="010101"/>
        </w:rPr>
        <w:t>projects</w:t>
      </w:r>
      <w:r>
        <w:rPr>
          <w:rFonts w:ascii="Times New Roman" w:eastAsia="Times New Roman" w:hAnsi="Times New Roman"/>
          <w:color w:val="010101"/>
        </w:rPr>
        <w:t xml:space="preserve"> assigned by GM &amp; CEO.</w:t>
      </w:r>
    </w:p>
    <w:p w14:paraId="09BC178C" w14:textId="77777777" w:rsidR="00302A02" w:rsidRDefault="00302A02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Receive and process GM &amp; CEO's mail, responding as necessary in his absence.</w:t>
      </w:r>
    </w:p>
    <w:p w14:paraId="0FE002AB" w14:textId="77777777" w:rsidR="00302A02" w:rsidRDefault="00302A02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Process confidential matters as required.</w:t>
      </w:r>
    </w:p>
    <w:p w14:paraId="1FD3256D" w14:textId="77777777" w:rsidR="00302A02" w:rsidRDefault="00302A02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Assist in administrative work as directed.</w:t>
      </w:r>
    </w:p>
    <w:p w14:paraId="3B7B605C" w14:textId="77777777" w:rsidR="00730F12" w:rsidRDefault="00730F12" w:rsidP="00730F12">
      <w:pPr>
        <w:spacing w:line="100" w:lineRule="atLeast"/>
        <w:rPr>
          <w:rFonts w:ascii="Times New Roman" w:eastAsia="Times New Roman" w:hAnsi="Times New Roman"/>
          <w:color w:val="010101"/>
        </w:rPr>
      </w:pPr>
    </w:p>
    <w:p w14:paraId="024F8F22" w14:textId="77777777" w:rsidR="00302A02" w:rsidRDefault="00302A02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Conduct studies and surveys to collect information on operational and administrative issues.</w:t>
      </w:r>
    </w:p>
    <w:p w14:paraId="4132B83C" w14:textId="77777777" w:rsidR="00302A02" w:rsidRDefault="00302A02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 xml:space="preserve">Assist GM &amp; CEO in managing electronic documents and </w:t>
      </w:r>
      <w:r w:rsidR="001928CF">
        <w:rPr>
          <w:rFonts w:ascii="Times New Roman" w:eastAsia="Times New Roman" w:hAnsi="Times New Roman"/>
          <w:color w:val="010101"/>
        </w:rPr>
        <w:t>data,</w:t>
      </w:r>
      <w:r>
        <w:rPr>
          <w:rFonts w:ascii="Times New Roman" w:eastAsia="Times New Roman" w:hAnsi="Times New Roman"/>
          <w:color w:val="010101"/>
        </w:rPr>
        <w:t xml:space="preserve"> as necessary.</w:t>
      </w:r>
    </w:p>
    <w:p w14:paraId="51D2A812" w14:textId="77777777" w:rsidR="00302A02" w:rsidRDefault="00302A02" w:rsidP="00302A02">
      <w:pPr>
        <w:numPr>
          <w:ilvl w:val="0"/>
          <w:numId w:val="5"/>
        </w:num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Perform related work as required.</w:t>
      </w:r>
    </w:p>
    <w:p w14:paraId="198695F4" w14:textId="77777777" w:rsidR="00302A02" w:rsidRDefault="00302A02" w:rsidP="00302A02">
      <w:pPr>
        <w:spacing w:line="100" w:lineRule="atLeast"/>
        <w:ind w:left="720"/>
        <w:jc w:val="both"/>
        <w:rPr>
          <w:rFonts w:ascii="Times New Roman" w:eastAsia="Times New Roman" w:hAnsi="Times New Roman"/>
          <w:color w:val="010101"/>
        </w:rPr>
      </w:pPr>
    </w:p>
    <w:p w14:paraId="1CA20587" w14:textId="77777777" w:rsidR="00B4489A" w:rsidRDefault="00B4489A">
      <w:pPr>
        <w:spacing w:line="100" w:lineRule="atLeast"/>
        <w:rPr>
          <w:rFonts w:ascii="Times New Roman" w:eastAsia="Times New Roman" w:hAnsi="Times New Roman"/>
          <w:b/>
          <w:bCs/>
          <w:color w:val="010101"/>
          <w:u w:val="single"/>
        </w:rPr>
      </w:pPr>
    </w:p>
    <w:p w14:paraId="5B337C31" w14:textId="4325CFCF" w:rsidR="00C101BB" w:rsidRDefault="005713D4">
      <w:pPr>
        <w:spacing w:line="100" w:lineRule="atLeast"/>
        <w:rPr>
          <w:rFonts w:ascii="Times New Roman" w:eastAsia="Times New Roman" w:hAnsi="Times New Roman"/>
          <w:b/>
          <w:bCs/>
          <w:color w:val="010101"/>
          <w:u w:val="single"/>
        </w:rPr>
      </w:pPr>
      <w:r>
        <w:rPr>
          <w:rFonts w:ascii="Times New Roman" w:eastAsia="Times New Roman" w:hAnsi="Times New Roman"/>
          <w:b/>
          <w:bCs/>
          <w:color w:val="010101"/>
          <w:u w:val="single"/>
        </w:rPr>
        <w:t xml:space="preserve">Education, </w:t>
      </w:r>
      <w:r w:rsidR="00C101BB">
        <w:rPr>
          <w:rFonts w:ascii="Times New Roman" w:eastAsia="Times New Roman" w:hAnsi="Times New Roman"/>
          <w:b/>
          <w:bCs/>
          <w:color w:val="010101"/>
          <w:u w:val="single"/>
        </w:rPr>
        <w:t xml:space="preserve">Knowledge, </w:t>
      </w:r>
      <w:r w:rsidR="00302A02">
        <w:rPr>
          <w:rFonts w:ascii="Times New Roman" w:eastAsia="Times New Roman" w:hAnsi="Times New Roman"/>
          <w:b/>
          <w:bCs/>
          <w:color w:val="010101"/>
          <w:u w:val="single"/>
        </w:rPr>
        <w:t xml:space="preserve">Abilities, </w:t>
      </w:r>
      <w:r w:rsidR="00C101BB">
        <w:rPr>
          <w:rFonts w:ascii="Times New Roman" w:eastAsia="Times New Roman" w:hAnsi="Times New Roman"/>
          <w:b/>
          <w:bCs/>
          <w:color w:val="010101"/>
          <w:u w:val="single"/>
        </w:rPr>
        <w:t xml:space="preserve"> &amp; Skill Requirements</w:t>
      </w:r>
    </w:p>
    <w:p w14:paraId="613059BC" w14:textId="48443AF0" w:rsidR="00C101BB" w:rsidRDefault="005713D4">
      <w:pPr>
        <w:spacing w:line="100" w:lineRule="atLeast"/>
        <w:ind w:left="720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 xml:space="preserve">Possession of a </w:t>
      </w:r>
      <w:r w:rsidR="00430CAF">
        <w:rPr>
          <w:rFonts w:ascii="Times New Roman" w:eastAsia="Times New Roman" w:hAnsi="Times New Roman"/>
          <w:color w:val="010101"/>
        </w:rPr>
        <w:t>four</w:t>
      </w:r>
      <w:r>
        <w:rPr>
          <w:rFonts w:ascii="Times New Roman" w:eastAsia="Times New Roman" w:hAnsi="Times New Roman"/>
          <w:color w:val="010101"/>
        </w:rPr>
        <w:t xml:space="preserve"> year degree</w:t>
      </w:r>
      <w:r w:rsidR="008A6997">
        <w:rPr>
          <w:rFonts w:ascii="Times New Roman" w:eastAsia="Times New Roman" w:hAnsi="Times New Roman"/>
          <w:color w:val="010101"/>
        </w:rPr>
        <w:t>, or a two year degree plus a minimum 2 years of experience that includes highly responsible administrative or professional experience in an office setting;</w:t>
      </w:r>
      <w:r>
        <w:rPr>
          <w:rFonts w:ascii="Times New Roman" w:eastAsia="Times New Roman" w:hAnsi="Times New Roman"/>
          <w:color w:val="010101"/>
        </w:rPr>
        <w:t xml:space="preserve"> or completion of a vocational/technical program in office administration, supervisory science or a related area </w:t>
      </w:r>
      <w:r w:rsidR="00EF0ED6">
        <w:rPr>
          <w:rFonts w:ascii="Times New Roman" w:eastAsia="Times New Roman" w:hAnsi="Times New Roman"/>
          <w:color w:val="010101"/>
        </w:rPr>
        <w:t xml:space="preserve">plus a minimum </w:t>
      </w:r>
      <w:r w:rsidR="001E49C8">
        <w:rPr>
          <w:rFonts w:ascii="Times New Roman" w:eastAsia="Times New Roman" w:hAnsi="Times New Roman"/>
          <w:color w:val="010101"/>
        </w:rPr>
        <w:t xml:space="preserve">four </w:t>
      </w:r>
      <w:r>
        <w:rPr>
          <w:rFonts w:ascii="Times New Roman" w:eastAsia="Times New Roman" w:hAnsi="Times New Roman"/>
          <w:color w:val="010101"/>
        </w:rPr>
        <w:t>years of experience that includes</w:t>
      </w:r>
      <w:r w:rsidR="001928CF">
        <w:rPr>
          <w:rFonts w:ascii="Times New Roman" w:eastAsia="Times New Roman" w:hAnsi="Times New Roman"/>
          <w:color w:val="010101"/>
        </w:rPr>
        <w:t xml:space="preserve"> highly</w:t>
      </w:r>
      <w:r>
        <w:rPr>
          <w:rFonts w:ascii="Times New Roman" w:eastAsia="Times New Roman" w:hAnsi="Times New Roman"/>
          <w:color w:val="010101"/>
        </w:rPr>
        <w:t xml:space="preserve"> </w:t>
      </w:r>
      <w:r w:rsidR="00EF0ED6">
        <w:rPr>
          <w:rFonts w:ascii="Times New Roman" w:eastAsia="Times New Roman" w:hAnsi="Times New Roman"/>
          <w:color w:val="010101"/>
        </w:rPr>
        <w:t xml:space="preserve">responsible </w:t>
      </w:r>
      <w:r>
        <w:rPr>
          <w:rFonts w:ascii="Times New Roman" w:eastAsia="Times New Roman" w:hAnsi="Times New Roman"/>
          <w:color w:val="010101"/>
        </w:rPr>
        <w:t>administrative or professional experience in an office setting</w:t>
      </w:r>
      <w:r w:rsidR="008A6997">
        <w:rPr>
          <w:rFonts w:ascii="Times New Roman" w:eastAsia="Times New Roman" w:hAnsi="Times New Roman"/>
          <w:color w:val="010101"/>
        </w:rPr>
        <w:t xml:space="preserve">, </w:t>
      </w:r>
      <w:r>
        <w:rPr>
          <w:rFonts w:ascii="Times New Roman" w:eastAsia="Times New Roman" w:hAnsi="Times New Roman"/>
          <w:color w:val="010101"/>
        </w:rPr>
        <w:t xml:space="preserve">or possession of a high school diploma or an equivalent recognized certificate and </w:t>
      </w:r>
      <w:r w:rsidR="00EF0ED6">
        <w:rPr>
          <w:rFonts w:ascii="Times New Roman" w:eastAsia="Times New Roman" w:hAnsi="Times New Roman"/>
          <w:color w:val="010101"/>
        </w:rPr>
        <w:t>eight</w:t>
      </w:r>
      <w:r>
        <w:rPr>
          <w:rFonts w:ascii="Times New Roman" w:eastAsia="Times New Roman" w:hAnsi="Times New Roman"/>
          <w:color w:val="010101"/>
        </w:rPr>
        <w:t xml:space="preserve"> years of the required experience; or an equivalent combination of training and experience</w:t>
      </w:r>
      <w:r w:rsidR="001928CF">
        <w:rPr>
          <w:rFonts w:ascii="Times New Roman" w:eastAsia="Times New Roman" w:hAnsi="Times New Roman"/>
          <w:color w:val="010101"/>
        </w:rPr>
        <w:t>. T</w:t>
      </w:r>
      <w:r w:rsidR="00302A02">
        <w:rPr>
          <w:rFonts w:ascii="Times New Roman" w:eastAsia="Times New Roman" w:hAnsi="Times New Roman"/>
          <w:color w:val="010101"/>
        </w:rPr>
        <w:t xml:space="preserve">horough knowledge of business English, spelling and punctuation, </w:t>
      </w:r>
      <w:r w:rsidR="004259A7">
        <w:rPr>
          <w:rFonts w:ascii="Times New Roman" w:eastAsia="Times New Roman" w:hAnsi="Times New Roman"/>
          <w:color w:val="010101"/>
        </w:rPr>
        <w:t xml:space="preserve">AP Style, </w:t>
      </w:r>
      <w:r w:rsidR="00302A02">
        <w:rPr>
          <w:rFonts w:ascii="Times New Roman" w:eastAsia="Times New Roman" w:hAnsi="Times New Roman"/>
          <w:color w:val="010101"/>
        </w:rPr>
        <w:t>office practices and procedures</w:t>
      </w:r>
      <w:r w:rsidR="001928CF">
        <w:rPr>
          <w:rFonts w:ascii="Times New Roman" w:eastAsia="Times New Roman" w:hAnsi="Times New Roman"/>
          <w:color w:val="010101"/>
        </w:rPr>
        <w:t xml:space="preserve">. </w:t>
      </w:r>
      <w:r w:rsidR="00302A02">
        <w:rPr>
          <w:rFonts w:ascii="Times New Roman" w:eastAsia="Times New Roman" w:hAnsi="Times New Roman"/>
          <w:color w:val="010101"/>
        </w:rPr>
        <w:t>Extensive knowledge of the functions of the District</w:t>
      </w:r>
      <w:r w:rsidR="00430CAF">
        <w:rPr>
          <w:rFonts w:ascii="Times New Roman" w:eastAsia="Times New Roman" w:hAnsi="Times New Roman"/>
          <w:color w:val="010101"/>
        </w:rPr>
        <w:t xml:space="preserve">, public relations </w:t>
      </w:r>
      <w:proofErr w:type="gramStart"/>
      <w:r w:rsidR="00430CAF">
        <w:rPr>
          <w:rFonts w:ascii="Times New Roman" w:eastAsia="Times New Roman" w:hAnsi="Times New Roman"/>
          <w:color w:val="010101"/>
        </w:rPr>
        <w:t>techniques</w:t>
      </w:r>
      <w:proofErr w:type="gramEnd"/>
      <w:r w:rsidR="00302A02">
        <w:rPr>
          <w:rFonts w:ascii="Times New Roman" w:eastAsia="Times New Roman" w:hAnsi="Times New Roman"/>
          <w:color w:val="010101"/>
        </w:rPr>
        <w:t xml:space="preserve"> and general </w:t>
      </w:r>
      <w:r>
        <w:rPr>
          <w:rFonts w:ascii="Times New Roman" w:eastAsia="Times New Roman" w:hAnsi="Times New Roman"/>
          <w:color w:val="010101"/>
        </w:rPr>
        <w:t>k</w:t>
      </w:r>
      <w:r w:rsidR="00302A02">
        <w:rPr>
          <w:rFonts w:ascii="Times New Roman" w:eastAsia="Times New Roman" w:hAnsi="Times New Roman"/>
          <w:color w:val="010101"/>
        </w:rPr>
        <w:t>nowledge of a public utility</w:t>
      </w:r>
      <w:r w:rsidR="001928CF">
        <w:rPr>
          <w:rFonts w:ascii="Times New Roman" w:eastAsia="Times New Roman" w:hAnsi="Times New Roman"/>
          <w:color w:val="010101"/>
        </w:rPr>
        <w:t xml:space="preserve">. </w:t>
      </w:r>
      <w:r w:rsidR="00302A02">
        <w:rPr>
          <w:rFonts w:ascii="Times New Roman" w:eastAsia="Times New Roman" w:hAnsi="Times New Roman"/>
          <w:color w:val="010101"/>
        </w:rPr>
        <w:t>Ability to make decisions in accordance with rules, regulations or policy and apply these to work problems</w:t>
      </w:r>
      <w:r w:rsidR="001928CF">
        <w:rPr>
          <w:rFonts w:ascii="Times New Roman" w:eastAsia="Times New Roman" w:hAnsi="Times New Roman"/>
          <w:color w:val="010101"/>
        </w:rPr>
        <w:t xml:space="preserve">. </w:t>
      </w:r>
      <w:r w:rsidR="00302A02">
        <w:rPr>
          <w:rFonts w:ascii="Times New Roman" w:eastAsia="Times New Roman" w:hAnsi="Times New Roman"/>
          <w:color w:val="010101"/>
        </w:rPr>
        <w:t>Ability to establish and maintain effective working relationships with District staff</w:t>
      </w:r>
      <w:r w:rsidR="001928CF">
        <w:rPr>
          <w:rFonts w:ascii="Times New Roman" w:eastAsia="Times New Roman" w:hAnsi="Times New Roman"/>
          <w:color w:val="010101"/>
        </w:rPr>
        <w:t xml:space="preserve">. </w:t>
      </w:r>
      <w:r w:rsidR="00302A02">
        <w:rPr>
          <w:rFonts w:ascii="Times New Roman" w:eastAsia="Times New Roman" w:hAnsi="Times New Roman"/>
          <w:color w:val="010101"/>
        </w:rPr>
        <w:t xml:space="preserve">Ability to receive and work with the </w:t>
      </w:r>
      <w:proofErr w:type="gramStart"/>
      <w:r w:rsidR="00302A02">
        <w:rPr>
          <w:rFonts w:ascii="Times New Roman" w:eastAsia="Times New Roman" w:hAnsi="Times New Roman"/>
          <w:color w:val="010101"/>
        </w:rPr>
        <w:t>general public</w:t>
      </w:r>
      <w:proofErr w:type="gramEnd"/>
      <w:r w:rsidR="00302A02">
        <w:rPr>
          <w:rFonts w:ascii="Times New Roman" w:eastAsia="Times New Roman" w:hAnsi="Times New Roman"/>
          <w:color w:val="010101"/>
        </w:rPr>
        <w:t xml:space="preserve"> with courtesy and </w:t>
      </w:r>
      <w:r w:rsidR="006875B1">
        <w:rPr>
          <w:rFonts w:ascii="Times New Roman" w:eastAsia="Times New Roman" w:hAnsi="Times New Roman"/>
          <w:color w:val="010101"/>
        </w:rPr>
        <w:t>diplomacy, staying tactful and professional in high stress situations</w:t>
      </w:r>
      <w:r w:rsidR="001928CF">
        <w:rPr>
          <w:rFonts w:ascii="Times New Roman" w:eastAsia="Times New Roman" w:hAnsi="Times New Roman"/>
          <w:color w:val="010101"/>
        </w:rPr>
        <w:t xml:space="preserve">. </w:t>
      </w:r>
      <w:r w:rsidR="00ED1AB1">
        <w:rPr>
          <w:rFonts w:ascii="Times New Roman" w:eastAsia="Times New Roman" w:hAnsi="Times New Roman"/>
          <w:color w:val="010101"/>
        </w:rPr>
        <w:t>Proficient in Microsoft Word, Excel</w:t>
      </w:r>
      <w:r w:rsidR="00302A02">
        <w:rPr>
          <w:rFonts w:ascii="Times New Roman" w:eastAsia="Times New Roman" w:hAnsi="Times New Roman"/>
          <w:color w:val="010101"/>
        </w:rPr>
        <w:t xml:space="preserve"> and associated programs and applications necessary for successful job performance.</w:t>
      </w:r>
    </w:p>
    <w:p w14:paraId="16EF7DC1" w14:textId="77777777" w:rsidR="003F2413" w:rsidRDefault="003F2413">
      <w:pPr>
        <w:spacing w:line="100" w:lineRule="atLeast"/>
        <w:ind w:left="720"/>
        <w:rPr>
          <w:rFonts w:ascii="Times New Roman" w:eastAsia="Times New Roman" w:hAnsi="Times New Roman"/>
          <w:color w:val="010101"/>
        </w:rPr>
      </w:pPr>
    </w:p>
    <w:p w14:paraId="7CB823A2" w14:textId="77777777" w:rsidR="003F2413" w:rsidRDefault="003F2413">
      <w:pPr>
        <w:spacing w:line="100" w:lineRule="atLeast"/>
        <w:ind w:left="720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An employee in this class is responsible for performance of functions that are varied in subject matter and level of difficulty and range from general assignments to executive administrative duties</w:t>
      </w:r>
      <w:r w:rsidR="001928CF">
        <w:rPr>
          <w:rFonts w:ascii="Times New Roman" w:eastAsia="Times New Roman" w:hAnsi="Times New Roman"/>
          <w:color w:val="010101"/>
        </w:rPr>
        <w:t xml:space="preserve">. </w:t>
      </w:r>
      <w:r>
        <w:rPr>
          <w:rFonts w:ascii="Times New Roman" w:eastAsia="Times New Roman" w:hAnsi="Times New Roman"/>
          <w:color w:val="010101"/>
        </w:rPr>
        <w:t xml:space="preserve">Work requires the application of an extensive working knowledge of the District organization and its programs, </w:t>
      </w:r>
      <w:proofErr w:type="gramStart"/>
      <w:r>
        <w:rPr>
          <w:rFonts w:ascii="Times New Roman" w:eastAsia="Times New Roman" w:hAnsi="Times New Roman"/>
          <w:color w:val="010101"/>
        </w:rPr>
        <w:t>services</w:t>
      </w:r>
      <w:proofErr w:type="gramEnd"/>
      <w:r>
        <w:rPr>
          <w:rFonts w:ascii="Times New Roman" w:eastAsia="Times New Roman" w:hAnsi="Times New Roman"/>
          <w:color w:val="010101"/>
        </w:rPr>
        <w:t xml:space="preserve"> and functions</w:t>
      </w:r>
      <w:r w:rsidR="001928CF">
        <w:rPr>
          <w:rFonts w:ascii="Times New Roman" w:eastAsia="Times New Roman" w:hAnsi="Times New Roman"/>
          <w:color w:val="010101"/>
        </w:rPr>
        <w:t xml:space="preserve">. </w:t>
      </w:r>
      <w:r>
        <w:rPr>
          <w:rFonts w:ascii="Times New Roman" w:eastAsia="Times New Roman" w:hAnsi="Times New Roman"/>
          <w:color w:val="010101"/>
        </w:rPr>
        <w:t xml:space="preserve">Work is performed under executive administrative supervision and is reviewed through conferences, </w:t>
      </w:r>
      <w:proofErr w:type="gramStart"/>
      <w:r>
        <w:rPr>
          <w:rFonts w:ascii="Times New Roman" w:eastAsia="Times New Roman" w:hAnsi="Times New Roman"/>
          <w:color w:val="010101"/>
        </w:rPr>
        <w:t>observation</w:t>
      </w:r>
      <w:proofErr w:type="gramEnd"/>
      <w:r>
        <w:rPr>
          <w:rFonts w:ascii="Times New Roman" w:eastAsia="Times New Roman" w:hAnsi="Times New Roman"/>
          <w:color w:val="010101"/>
        </w:rPr>
        <w:t xml:space="preserve"> and results</w:t>
      </w:r>
      <w:r w:rsidR="00944301">
        <w:rPr>
          <w:rFonts w:ascii="Times New Roman" w:eastAsia="Times New Roman" w:hAnsi="Times New Roman"/>
          <w:color w:val="010101"/>
        </w:rPr>
        <w:t>.</w:t>
      </w:r>
    </w:p>
    <w:p w14:paraId="3F3C0BD7" w14:textId="77777777" w:rsidR="005713D4" w:rsidRDefault="005713D4" w:rsidP="005713D4">
      <w:pPr>
        <w:spacing w:line="100" w:lineRule="atLeast"/>
        <w:ind w:left="720"/>
        <w:jc w:val="both"/>
        <w:rPr>
          <w:rFonts w:ascii="Times New Roman" w:eastAsia="Times New Roman" w:hAnsi="Times New Roman"/>
          <w:color w:val="010101"/>
        </w:rPr>
      </w:pPr>
    </w:p>
    <w:p w14:paraId="7D9F1909" w14:textId="77777777" w:rsidR="00C101BB" w:rsidRDefault="00C101BB">
      <w:pPr>
        <w:spacing w:line="100" w:lineRule="atLeast"/>
        <w:rPr>
          <w:rFonts w:ascii="Times New Roman" w:eastAsia="Times New Roman" w:hAnsi="Times New Roman"/>
          <w:b/>
          <w:bCs/>
          <w:color w:val="010101"/>
          <w:u w:val="single"/>
        </w:rPr>
      </w:pPr>
    </w:p>
    <w:p w14:paraId="17A63034" w14:textId="77777777" w:rsidR="00B4489A" w:rsidRDefault="00B4489A">
      <w:pPr>
        <w:spacing w:line="100" w:lineRule="atLeast"/>
        <w:rPr>
          <w:rFonts w:ascii="Times New Roman" w:eastAsia="Times New Roman" w:hAnsi="Times New Roman"/>
          <w:b/>
          <w:bCs/>
          <w:color w:val="010101"/>
          <w:u w:val="single"/>
        </w:rPr>
      </w:pPr>
    </w:p>
    <w:p w14:paraId="5B90579E" w14:textId="77777777" w:rsidR="00C101BB" w:rsidRDefault="00C101BB">
      <w:pPr>
        <w:spacing w:line="100" w:lineRule="atLeast"/>
        <w:rPr>
          <w:rFonts w:ascii="Times New Roman" w:eastAsia="Times New Roman" w:hAnsi="Times New Roman"/>
          <w:b/>
          <w:bCs/>
          <w:color w:val="010101"/>
          <w:u w:val="single"/>
        </w:rPr>
      </w:pPr>
      <w:r>
        <w:rPr>
          <w:rFonts w:ascii="Times New Roman" w:eastAsia="Times New Roman" w:hAnsi="Times New Roman"/>
          <w:b/>
          <w:bCs/>
          <w:color w:val="010101"/>
          <w:u w:val="single"/>
        </w:rPr>
        <w:t>Other Significant Facts</w:t>
      </w:r>
    </w:p>
    <w:p w14:paraId="4B7E3113" w14:textId="77777777" w:rsidR="00C101BB" w:rsidRDefault="00C101BB">
      <w:pPr>
        <w:spacing w:line="100" w:lineRule="atLeast"/>
        <w:rPr>
          <w:rFonts w:ascii="Times New Roman" w:eastAsia="Times New Roman" w:hAnsi="Times New Roman"/>
          <w:color w:val="010101"/>
        </w:rPr>
      </w:pPr>
    </w:p>
    <w:p w14:paraId="432D763A" w14:textId="77777777" w:rsidR="005713D4" w:rsidRPr="005713D4" w:rsidRDefault="005713D4">
      <w:pPr>
        <w:spacing w:line="100" w:lineRule="atLeast"/>
        <w:ind w:left="720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  <w:u w:val="single"/>
        </w:rPr>
        <w:t>Drivers License:</w:t>
      </w:r>
      <w:r>
        <w:rPr>
          <w:rFonts w:ascii="Times New Roman" w:eastAsia="Times New Roman" w:hAnsi="Times New Roman"/>
          <w:color w:val="010101"/>
        </w:rPr>
        <w:t xml:space="preserve">  Possession of a class "E" state driver's license at the time of appointment.</w:t>
      </w:r>
    </w:p>
    <w:p w14:paraId="421D5E1F" w14:textId="77777777" w:rsidR="005713D4" w:rsidRDefault="005713D4">
      <w:pPr>
        <w:spacing w:line="100" w:lineRule="atLeast"/>
        <w:ind w:left="720"/>
        <w:rPr>
          <w:rFonts w:ascii="Times New Roman" w:eastAsia="Times New Roman" w:hAnsi="Times New Roman"/>
          <w:color w:val="010101"/>
          <w:u w:val="single"/>
        </w:rPr>
      </w:pPr>
    </w:p>
    <w:p w14:paraId="7BB096F0" w14:textId="77777777" w:rsidR="00C101BB" w:rsidRDefault="00C101BB">
      <w:pPr>
        <w:spacing w:line="100" w:lineRule="atLeast"/>
        <w:ind w:left="720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  <w:u w:val="single"/>
        </w:rPr>
        <w:t>Working conditions:</w:t>
      </w:r>
      <w:r>
        <w:rPr>
          <w:rFonts w:ascii="Times New Roman" w:eastAsia="Times New Roman" w:hAnsi="Times New Roman"/>
          <w:color w:val="010101"/>
        </w:rPr>
        <w:t xml:space="preserve"> Works inside in normal office environment</w:t>
      </w:r>
      <w:r w:rsidR="001928CF">
        <w:rPr>
          <w:rFonts w:ascii="Times New Roman" w:eastAsia="Times New Roman" w:hAnsi="Times New Roman"/>
          <w:color w:val="010101"/>
        </w:rPr>
        <w:t xml:space="preserve">. </w:t>
      </w:r>
      <w:r>
        <w:rPr>
          <w:rFonts w:ascii="Times New Roman" w:eastAsia="Times New Roman" w:hAnsi="Times New Roman"/>
          <w:color w:val="010101"/>
        </w:rPr>
        <w:t>May be called on to visit operational and construction sites from time to time and thus encounter normal hazards associated with the natural gas industry.</w:t>
      </w:r>
    </w:p>
    <w:p w14:paraId="409B608F" w14:textId="77777777" w:rsidR="00C101BB" w:rsidRDefault="00C101BB">
      <w:pPr>
        <w:spacing w:line="100" w:lineRule="atLeast"/>
        <w:rPr>
          <w:rFonts w:ascii="Times New Roman" w:eastAsia="Times New Roman" w:hAnsi="Times New Roman"/>
          <w:color w:val="010101"/>
        </w:rPr>
      </w:pPr>
    </w:p>
    <w:p w14:paraId="23D43308" w14:textId="5DAB8C6C" w:rsidR="00C101BB" w:rsidRDefault="00C101BB">
      <w:pPr>
        <w:spacing w:line="100" w:lineRule="atLeast"/>
        <w:ind w:left="720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  <w:u w:val="single"/>
        </w:rPr>
        <w:t>Confidentiality:</w:t>
      </w:r>
      <w:r>
        <w:rPr>
          <w:rFonts w:ascii="Times New Roman" w:eastAsia="Times New Roman" w:hAnsi="Times New Roman"/>
          <w:color w:val="010101"/>
        </w:rPr>
        <w:t xml:space="preserve"> Absolute confidentiality is required in </w:t>
      </w:r>
      <w:r w:rsidR="003F3809">
        <w:rPr>
          <w:rFonts w:ascii="Times New Roman" w:eastAsia="Times New Roman" w:hAnsi="Times New Roman"/>
          <w:color w:val="010101"/>
        </w:rPr>
        <w:t>day-to-day</w:t>
      </w:r>
      <w:r>
        <w:rPr>
          <w:rFonts w:ascii="Times New Roman" w:eastAsia="Times New Roman" w:hAnsi="Times New Roman"/>
          <w:color w:val="010101"/>
        </w:rPr>
        <w:t xml:space="preserve"> work.</w:t>
      </w:r>
    </w:p>
    <w:p w14:paraId="1EB66EA8" w14:textId="77777777" w:rsidR="00C101BB" w:rsidRDefault="00C101BB">
      <w:pPr>
        <w:spacing w:line="100" w:lineRule="atLeast"/>
        <w:rPr>
          <w:rFonts w:ascii="Times New Roman" w:eastAsia="Times New Roman" w:hAnsi="Times New Roman"/>
          <w:color w:val="010101"/>
        </w:rPr>
      </w:pPr>
    </w:p>
    <w:p w14:paraId="57BFF813" w14:textId="77777777" w:rsidR="00C101BB" w:rsidRDefault="00C101BB">
      <w:pPr>
        <w:spacing w:line="100" w:lineRule="atLeast"/>
        <w:ind w:left="720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  <w:u w:val="single"/>
        </w:rPr>
        <w:t>Drug/alcohol Testing:</w:t>
      </w:r>
      <w:r>
        <w:rPr>
          <w:rFonts w:ascii="Times New Roman" w:eastAsia="Times New Roman" w:hAnsi="Times New Roman"/>
          <w:color w:val="010101"/>
        </w:rPr>
        <w:t xml:space="preserve"> Employees in this position are required to undergo testing for alcohol and illegal drugs.</w:t>
      </w:r>
    </w:p>
    <w:p w14:paraId="7A9CD0F5" w14:textId="77777777" w:rsidR="005713D4" w:rsidRDefault="005713D4">
      <w:pPr>
        <w:spacing w:line="100" w:lineRule="atLeast"/>
        <w:ind w:left="720"/>
        <w:rPr>
          <w:rFonts w:ascii="Times New Roman" w:eastAsia="Times New Roman" w:hAnsi="Times New Roman"/>
          <w:color w:val="010101"/>
        </w:rPr>
      </w:pPr>
    </w:p>
    <w:p w14:paraId="6D0941F5" w14:textId="77777777" w:rsidR="00C101BB" w:rsidRDefault="00C101BB">
      <w:pPr>
        <w:spacing w:line="100" w:lineRule="atLeast"/>
        <w:rPr>
          <w:rFonts w:ascii="Times New Roman" w:eastAsia="Times New Roman" w:hAnsi="Times New Roman"/>
          <w:color w:val="010101"/>
        </w:rPr>
      </w:pPr>
    </w:p>
    <w:p w14:paraId="1684F504" w14:textId="77777777" w:rsidR="00B4489A" w:rsidRDefault="00B4489A">
      <w:pPr>
        <w:spacing w:line="100" w:lineRule="atLeast"/>
        <w:rPr>
          <w:rFonts w:ascii="Times New Roman" w:eastAsia="Times New Roman" w:hAnsi="Times New Roman"/>
          <w:color w:val="010101"/>
        </w:rPr>
      </w:pPr>
    </w:p>
    <w:p w14:paraId="0BB1E834" w14:textId="77777777" w:rsidR="00B4489A" w:rsidRDefault="00B4489A">
      <w:pPr>
        <w:spacing w:line="100" w:lineRule="atLeast"/>
        <w:rPr>
          <w:rFonts w:ascii="Times New Roman" w:eastAsia="Times New Roman" w:hAnsi="Times New Roman"/>
          <w:color w:val="010101"/>
        </w:rPr>
      </w:pPr>
    </w:p>
    <w:p w14:paraId="1734570E" w14:textId="77777777" w:rsidR="00C101BB" w:rsidRDefault="00C101BB">
      <w:pPr>
        <w:spacing w:line="100" w:lineRule="atLeast"/>
        <w:ind w:firstLine="720"/>
        <w:rPr>
          <w:rFonts w:ascii="Times New Roman" w:eastAsia="Times New Roman" w:hAnsi="Times New Roman"/>
          <w:b/>
          <w:bCs/>
          <w:color w:val="010101"/>
        </w:rPr>
      </w:pPr>
      <w:r>
        <w:rPr>
          <w:rFonts w:ascii="Times New Roman" w:eastAsia="Times New Roman" w:hAnsi="Times New Roman"/>
          <w:b/>
          <w:bCs/>
          <w:color w:val="010101"/>
        </w:rPr>
        <w:t>This job description should not be construed to imply that these are the exclusive duties of this position</w:t>
      </w:r>
      <w:r w:rsidR="001928CF">
        <w:rPr>
          <w:rFonts w:ascii="Times New Roman" w:eastAsia="Times New Roman" w:hAnsi="Times New Roman"/>
          <w:b/>
          <w:bCs/>
          <w:color w:val="010101"/>
        </w:rPr>
        <w:t xml:space="preserve">. </w:t>
      </w:r>
      <w:r>
        <w:rPr>
          <w:rFonts w:ascii="Times New Roman" w:eastAsia="Times New Roman" w:hAnsi="Times New Roman"/>
          <w:b/>
          <w:bCs/>
          <w:color w:val="010101"/>
        </w:rPr>
        <w:t xml:space="preserve">Employees may be required to follow any other instructions, and to perform other related duties, </w:t>
      </w:r>
      <w:r w:rsidR="001928CF">
        <w:rPr>
          <w:rFonts w:ascii="Times New Roman" w:eastAsia="Times New Roman" w:hAnsi="Times New Roman"/>
          <w:b/>
          <w:bCs/>
          <w:color w:val="010101"/>
        </w:rPr>
        <w:t>which</w:t>
      </w:r>
      <w:r>
        <w:rPr>
          <w:rFonts w:ascii="Times New Roman" w:eastAsia="Times New Roman" w:hAnsi="Times New Roman"/>
          <w:b/>
          <w:bCs/>
          <w:color w:val="010101"/>
        </w:rPr>
        <w:t xml:space="preserve"> may be required by their supervisor.</w:t>
      </w:r>
    </w:p>
    <w:p w14:paraId="4DFC8216" w14:textId="77777777" w:rsidR="00C101BB" w:rsidRDefault="00C101BB">
      <w:pPr>
        <w:spacing w:line="100" w:lineRule="atLeast"/>
        <w:rPr>
          <w:rFonts w:ascii="Times New Roman" w:eastAsia="Times New Roman" w:hAnsi="Times New Roman"/>
          <w:b/>
          <w:bCs/>
          <w:color w:val="010101"/>
        </w:rPr>
      </w:pPr>
    </w:p>
    <w:p w14:paraId="6B176333" w14:textId="77777777" w:rsidR="005713D4" w:rsidRDefault="005713D4">
      <w:pPr>
        <w:spacing w:line="100" w:lineRule="atLeast"/>
        <w:rPr>
          <w:rFonts w:ascii="Times New Roman" w:eastAsia="Times New Roman" w:hAnsi="Times New Roman"/>
          <w:color w:val="010101"/>
          <w:u w:val="single"/>
        </w:rPr>
      </w:pPr>
    </w:p>
    <w:p w14:paraId="7B459A3A" w14:textId="77777777" w:rsidR="00C101BB" w:rsidRDefault="00C101BB">
      <w:pPr>
        <w:spacing w:line="100" w:lineRule="atLeast"/>
        <w:rPr>
          <w:rFonts w:ascii="Times New Roman" w:eastAsia="Times New Roman" w:hAnsi="Times New Roman"/>
          <w:color w:val="010101"/>
          <w:u w:val="single"/>
        </w:rPr>
      </w:pPr>
      <w:r>
        <w:rPr>
          <w:rFonts w:ascii="Times New Roman" w:eastAsia="Times New Roman" w:hAnsi="Times New Roman"/>
          <w:color w:val="010101"/>
          <w:u w:val="single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color w:val="010101"/>
          <w:u w:val="single"/>
        </w:rPr>
        <w:tab/>
        <w:t xml:space="preserve">                                                                  </w:t>
      </w:r>
    </w:p>
    <w:p w14:paraId="383AA945" w14:textId="77777777" w:rsidR="00C101BB" w:rsidRDefault="00C101BB">
      <w:p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Employee Signature</w:t>
      </w:r>
      <w:r>
        <w:rPr>
          <w:rFonts w:ascii="Times New Roman" w:eastAsia="Times New Roman" w:hAnsi="Times New Roman"/>
          <w:color w:val="010101"/>
        </w:rPr>
        <w:tab/>
      </w:r>
      <w:r>
        <w:rPr>
          <w:rFonts w:ascii="Times New Roman" w:eastAsia="Times New Roman" w:hAnsi="Times New Roman"/>
          <w:color w:val="010101"/>
        </w:rPr>
        <w:tab/>
      </w:r>
      <w:r>
        <w:rPr>
          <w:rFonts w:ascii="Times New Roman" w:eastAsia="Times New Roman" w:hAnsi="Times New Roman"/>
          <w:color w:val="010101"/>
        </w:rPr>
        <w:tab/>
      </w:r>
      <w:r>
        <w:rPr>
          <w:rFonts w:ascii="Times New Roman" w:eastAsia="Times New Roman" w:hAnsi="Times New Roman"/>
          <w:color w:val="010101"/>
        </w:rPr>
        <w:tab/>
      </w:r>
      <w:r>
        <w:rPr>
          <w:rFonts w:ascii="Times New Roman" w:eastAsia="Times New Roman" w:hAnsi="Times New Roman"/>
          <w:color w:val="010101"/>
        </w:rPr>
        <w:tab/>
        <w:t>Date</w:t>
      </w:r>
    </w:p>
    <w:p w14:paraId="3D7C7BD5" w14:textId="77777777" w:rsidR="00C101BB" w:rsidRDefault="00C101BB">
      <w:pPr>
        <w:spacing w:line="100" w:lineRule="atLeast"/>
        <w:rPr>
          <w:rFonts w:ascii="Times New Roman" w:eastAsia="Times New Roman" w:hAnsi="Times New Roman"/>
          <w:color w:val="010101"/>
        </w:rPr>
      </w:pPr>
    </w:p>
    <w:p w14:paraId="6BA763F5" w14:textId="2C906115" w:rsidR="00C101BB" w:rsidRDefault="00DD03C3">
      <w:pPr>
        <w:spacing w:line="100" w:lineRule="atLeast"/>
        <w:rPr>
          <w:rFonts w:ascii="Times New Roman" w:eastAsia="Times New Roman" w:hAnsi="Times New Roman"/>
          <w:color w:val="010101"/>
        </w:rPr>
      </w:pPr>
      <w:r>
        <w:rPr>
          <w:rFonts w:ascii="Times New Roman" w:eastAsia="Times New Roman" w:hAnsi="Times New Roman"/>
          <w:color w:val="010101"/>
        </w:rPr>
        <w:t>0</w:t>
      </w:r>
      <w:r w:rsidR="00FB2B43">
        <w:rPr>
          <w:rFonts w:ascii="Times New Roman" w:eastAsia="Times New Roman" w:hAnsi="Times New Roman"/>
          <w:color w:val="010101"/>
        </w:rPr>
        <w:t>7</w:t>
      </w:r>
      <w:r>
        <w:rPr>
          <w:rFonts w:ascii="Times New Roman" w:eastAsia="Times New Roman" w:hAnsi="Times New Roman"/>
          <w:color w:val="010101"/>
        </w:rPr>
        <w:t>/</w:t>
      </w:r>
      <w:r w:rsidR="00131D32">
        <w:rPr>
          <w:rFonts w:ascii="Times New Roman" w:eastAsia="Times New Roman" w:hAnsi="Times New Roman"/>
          <w:color w:val="010101"/>
        </w:rPr>
        <w:t>25</w:t>
      </w:r>
    </w:p>
    <w:sectPr w:rsidR="00C101BB">
      <w:footnotePr>
        <w:pos w:val="beneathText"/>
      </w:footnotePr>
      <w:pgSz w:w="12240" w:h="15840"/>
      <w:pgMar w:top="1152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310343"/>
    <w:multiLevelType w:val="hybridMultilevel"/>
    <w:tmpl w:val="9E62C1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7489403">
    <w:abstractNumId w:val="0"/>
  </w:num>
  <w:num w:numId="2" w16cid:durableId="1866285120">
    <w:abstractNumId w:val="1"/>
  </w:num>
  <w:num w:numId="3" w16cid:durableId="287978903">
    <w:abstractNumId w:val="2"/>
  </w:num>
  <w:num w:numId="4" w16cid:durableId="418866626">
    <w:abstractNumId w:val="3"/>
  </w:num>
  <w:num w:numId="5" w16cid:durableId="477497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9E"/>
    <w:rsid w:val="000010E1"/>
    <w:rsid w:val="000075E7"/>
    <w:rsid w:val="00033D8C"/>
    <w:rsid w:val="00033E04"/>
    <w:rsid w:val="00072016"/>
    <w:rsid w:val="000F61D9"/>
    <w:rsid w:val="00131D32"/>
    <w:rsid w:val="00177A86"/>
    <w:rsid w:val="0018273C"/>
    <w:rsid w:val="001928CF"/>
    <w:rsid w:val="00193CCF"/>
    <w:rsid w:val="001E3F5A"/>
    <w:rsid w:val="001E49C8"/>
    <w:rsid w:val="002402E8"/>
    <w:rsid w:val="002A462E"/>
    <w:rsid w:val="002B0347"/>
    <w:rsid w:val="00300762"/>
    <w:rsid w:val="00302A02"/>
    <w:rsid w:val="0031266A"/>
    <w:rsid w:val="003657C2"/>
    <w:rsid w:val="00391C91"/>
    <w:rsid w:val="00392EB9"/>
    <w:rsid w:val="003A0C77"/>
    <w:rsid w:val="003F2413"/>
    <w:rsid w:val="003F3809"/>
    <w:rsid w:val="004146A1"/>
    <w:rsid w:val="004259A7"/>
    <w:rsid w:val="00430CAF"/>
    <w:rsid w:val="00474831"/>
    <w:rsid w:val="00492F25"/>
    <w:rsid w:val="00494238"/>
    <w:rsid w:val="005066F4"/>
    <w:rsid w:val="005233B7"/>
    <w:rsid w:val="005525BC"/>
    <w:rsid w:val="00553BB6"/>
    <w:rsid w:val="005713D4"/>
    <w:rsid w:val="00576381"/>
    <w:rsid w:val="005D5B52"/>
    <w:rsid w:val="005D7591"/>
    <w:rsid w:val="00605BE1"/>
    <w:rsid w:val="00665140"/>
    <w:rsid w:val="006722EB"/>
    <w:rsid w:val="006875B1"/>
    <w:rsid w:val="00687682"/>
    <w:rsid w:val="006C442F"/>
    <w:rsid w:val="006F1A96"/>
    <w:rsid w:val="007252A7"/>
    <w:rsid w:val="00730F12"/>
    <w:rsid w:val="0074230A"/>
    <w:rsid w:val="00786A93"/>
    <w:rsid w:val="007C432F"/>
    <w:rsid w:val="00814D14"/>
    <w:rsid w:val="008335C1"/>
    <w:rsid w:val="00834CE9"/>
    <w:rsid w:val="0084465F"/>
    <w:rsid w:val="00844968"/>
    <w:rsid w:val="0085169C"/>
    <w:rsid w:val="008A6997"/>
    <w:rsid w:val="008D39A5"/>
    <w:rsid w:val="00944301"/>
    <w:rsid w:val="009556D2"/>
    <w:rsid w:val="009B2564"/>
    <w:rsid w:val="009E57D9"/>
    <w:rsid w:val="009E619E"/>
    <w:rsid w:val="00A538F1"/>
    <w:rsid w:val="00AB1676"/>
    <w:rsid w:val="00B20583"/>
    <w:rsid w:val="00B4489A"/>
    <w:rsid w:val="00B84215"/>
    <w:rsid w:val="00B90EAE"/>
    <w:rsid w:val="00BA4F87"/>
    <w:rsid w:val="00BD422B"/>
    <w:rsid w:val="00BD58F1"/>
    <w:rsid w:val="00BD6004"/>
    <w:rsid w:val="00C02BDD"/>
    <w:rsid w:val="00C101BB"/>
    <w:rsid w:val="00C56E87"/>
    <w:rsid w:val="00C75E7D"/>
    <w:rsid w:val="00C8565B"/>
    <w:rsid w:val="00C90A1E"/>
    <w:rsid w:val="00C92B4A"/>
    <w:rsid w:val="00CB2667"/>
    <w:rsid w:val="00CE40DA"/>
    <w:rsid w:val="00CE74D2"/>
    <w:rsid w:val="00D03AF5"/>
    <w:rsid w:val="00D665BC"/>
    <w:rsid w:val="00D74965"/>
    <w:rsid w:val="00DB6BC7"/>
    <w:rsid w:val="00DD03C3"/>
    <w:rsid w:val="00DE3C38"/>
    <w:rsid w:val="00DF074F"/>
    <w:rsid w:val="00E01169"/>
    <w:rsid w:val="00E01AAB"/>
    <w:rsid w:val="00E03F60"/>
    <w:rsid w:val="00E302EE"/>
    <w:rsid w:val="00E461D3"/>
    <w:rsid w:val="00E858A7"/>
    <w:rsid w:val="00ED1AB1"/>
    <w:rsid w:val="00ED2822"/>
    <w:rsid w:val="00EE0F81"/>
    <w:rsid w:val="00EF0ED6"/>
    <w:rsid w:val="00F21A3C"/>
    <w:rsid w:val="00F56D65"/>
    <w:rsid w:val="00F83CC6"/>
    <w:rsid w:val="00FA3B76"/>
    <w:rsid w:val="00FB2B43"/>
    <w:rsid w:val="00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92490"/>
  <w15:chartTrackingRefBased/>
  <w15:docId w15:val="{A23B5BF2-93D3-4BE1-BDC1-A7A3875D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Andale Sans UI" w:hAnsi="Thorndal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Body">
    <w:name w:val="Text Body"/>
    <w:basedOn w:val="Normal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styleId="Revision">
    <w:name w:val="Revision"/>
    <w:hidden/>
    <w:uiPriority w:val="99"/>
    <w:semiHidden/>
    <w:rsid w:val="00553BB6"/>
    <w:rPr>
      <w:rFonts w:ascii="Thorndale" w:eastAsia="Andale Sans UI" w:hAnsi="Thorndal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ASSISTANT TO THE GENERAL MANAGER &amp; CEO</vt:lpstr>
    </vt:vector>
  </TitlesOfParts>
  <Company>lake apopka natural gas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ASSISTANT TO THE GENERAL MANAGER &amp; CEO</dc:title>
  <dc:subject/>
  <dc:creator>dahlia</dc:creator>
  <cp:keywords/>
  <cp:lastModifiedBy>Dahlia Rochell</cp:lastModifiedBy>
  <cp:revision>6</cp:revision>
  <cp:lastPrinted>2024-05-20T18:33:00Z</cp:lastPrinted>
  <dcterms:created xsi:type="dcterms:W3CDTF">2025-07-14T20:08:00Z</dcterms:created>
  <dcterms:modified xsi:type="dcterms:W3CDTF">2025-07-14T20:12:00Z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39fa33-75ab-44bf-89bc-7544a480d202_Enabled">
    <vt:lpwstr>true</vt:lpwstr>
  </property>
  <property fmtid="{D5CDD505-2E9C-101B-9397-08002B2CF9AE}" pid="3" name="MSIP_Label_e439fa33-75ab-44bf-89bc-7544a480d202_SetDate">
    <vt:lpwstr>2024-01-12T15:09:37Z</vt:lpwstr>
  </property>
  <property fmtid="{D5CDD505-2E9C-101B-9397-08002B2CF9AE}" pid="4" name="MSIP_Label_e439fa33-75ab-44bf-89bc-7544a480d202_Method">
    <vt:lpwstr>Standard</vt:lpwstr>
  </property>
  <property fmtid="{D5CDD505-2E9C-101B-9397-08002B2CF9AE}" pid="5" name="MSIP_Label_e439fa33-75ab-44bf-89bc-7544a480d202_Name">
    <vt:lpwstr>defa4170-0d19-0005-0004-bc88714345d2</vt:lpwstr>
  </property>
  <property fmtid="{D5CDD505-2E9C-101B-9397-08002B2CF9AE}" pid="6" name="MSIP_Label_e439fa33-75ab-44bf-89bc-7544a480d202_SiteId">
    <vt:lpwstr>9d97e72c-7c80-4b44-b417-fe628554d621</vt:lpwstr>
  </property>
  <property fmtid="{D5CDD505-2E9C-101B-9397-08002B2CF9AE}" pid="7" name="MSIP_Label_e439fa33-75ab-44bf-89bc-7544a480d202_ActionId">
    <vt:lpwstr>fd70f2ce-02f3-4bfc-a204-e8c144480dea</vt:lpwstr>
  </property>
  <property fmtid="{D5CDD505-2E9C-101B-9397-08002B2CF9AE}" pid="8" name="MSIP_Label_e439fa33-75ab-44bf-89bc-7544a480d202_ContentBits">
    <vt:lpwstr>0</vt:lpwstr>
  </property>
  <property fmtid="{D5CDD505-2E9C-101B-9397-08002B2CF9AE}" pid="9" name="GrammarlyDocumentId">
    <vt:lpwstr>ae9cba8d508f2f8670c80cc0e9e69d452b146cc292aa3857a0cca6702843e823</vt:lpwstr>
  </property>
</Properties>
</file>